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92" w:rsidRPr="00380E7F" w:rsidRDefault="00BC0992" w:rsidP="00BC0992">
      <w:pPr>
        <w:pStyle w:val="09-Ttuloemenda-CLG"/>
        <w:keepNext/>
        <w:spacing w:after="120"/>
        <w:rPr>
          <w:sz w:val="32"/>
          <w:szCs w:val="32"/>
        </w:rPr>
      </w:pPr>
      <w:r>
        <w:rPr>
          <w:sz w:val="32"/>
          <w:szCs w:val="32"/>
        </w:rPr>
        <w:t>EMENDA Nº 05</w:t>
      </w:r>
      <w:r w:rsidRPr="00380E7F"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 w:rsidRPr="00380E7F">
        <w:rPr>
          <w:sz w:val="32"/>
          <w:szCs w:val="32"/>
        </w:rPr>
        <w:t xml:space="preserve"> CE (DE REDAÇÃO)</w:t>
      </w:r>
    </w:p>
    <w:p w:rsidR="00BC0992" w:rsidRPr="00176D07" w:rsidRDefault="00BC0992" w:rsidP="00BC0992">
      <w:pPr>
        <w:pStyle w:val="09-Ttuloemenda-CLG"/>
        <w:keepNext/>
        <w:spacing w:before="0" w:after="120"/>
        <w:rPr>
          <w:b w:val="0"/>
          <w:bCs w:val="0"/>
        </w:rPr>
      </w:pPr>
      <w:r w:rsidRPr="00176D07">
        <w:rPr>
          <w:b w:val="0"/>
          <w:bCs w:val="0"/>
        </w:rPr>
        <w:t>(ao PLS n</w:t>
      </w:r>
      <w:r>
        <w:rPr>
          <w:b w:val="0"/>
          <w:bCs w:val="0"/>
        </w:rPr>
        <w:t>º</w:t>
      </w:r>
      <w:r w:rsidRPr="00176D07">
        <w:rPr>
          <w:b w:val="0"/>
          <w:bCs w:val="0"/>
        </w:rPr>
        <w:t xml:space="preserve"> 728, de 2011</w:t>
      </w:r>
      <w:proofErr w:type="gramStart"/>
      <w:r w:rsidRPr="00176D07">
        <w:rPr>
          <w:b w:val="0"/>
          <w:bCs w:val="0"/>
        </w:rPr>
        <w:t>)</w:t>
      </w:r>
      <w:proofErr w:type="gramEnd"/>
    </w:p>
    <w:p w:rsidR="00BC0992" w:rsidRPr="00687341" w:rsidRDefault="00BC0992" w:rsidP="00BC0992">
      <w:pPr>
        <w:pStyle w:val="06-Pargrafodetexto-CLG"/>
        <w:spacing w:after="120"/>
        <w:rPr>
          <w:sz w:val="26"/>
          <w:szCs w:val="26"/>
        </w:rPr>
      </w:pPr>
      <w:r w:rsidRPr="00687341">
        <w:rPr>
          <w:sz w:val="26"/>
          <w:szCs w:val="26"/>
        </w:rPr>
        <w:t xml:space="preserve">Proceda-se, no inciso III do art. 33 do </w:t>
      </w:r>
      <w:r w:rsidRPr="00687341">
        <w:rPr>
          <w:bCs/>
          <w:spacing w:val="-4"/>
          <w:sz w:val="26"/>
          <w:szCs w:val="26"/>
        </w:rPr>
        <w:t xml:space="preserve">Projeto de Lei do Senado nº 728, de 2011, </w:t>
      </w:r>
      <w:r w:rsidRPr="00687341">
        <w:rPr>
          <w:sz w:val="26"/>
          <w:szCs w:val="26"/>
        </w:rPr>
        <w:t>à separação do trecho “§ 1º A expulsão consiste na retirada compulsória de estrangeiro que cometer crime no Brasil ou, de qualquer forma, atentar contra os interesses nacionais.”, transformando-o em § 1º do artigo.</w:t>
      </w:r>
    </w:p>
    <w:p w:rsidR="00BC0992" w:rsidRPr="00687341" w:rsidRDefault="00BC0992" w:rsidP="00BC0992">
      <w:pPr>
        <w:pStyle w:val="10-Local-CLG"/>
        <w:spacing w:before="600" w:after="600"/>
        <w:rPr>
          <w:sz w:val="26"/>
          <w:szCs w:val="26"/>
        </w:rPr>
      </w:pPr>
      <w:r w:rsidRPr="00687341">
        <w:rPr>
          <w:sz w:val="26"/>
          <w:szCs w:val="26"/>
        </w:rPr>
        <w:t xml:space="preserve">Sala da Comissão, </w:t>
      </w:r>
      <w:r>
        <w:rPr>
          <w:sz w:val="26"/>
          <w:szCs w:val="26"/>
        </w:rPr>
        <w:t xml:space="preserve">em: </w:t>
      </w:r>
      <w:proofErr w:type="gramStart"/>
      <w:r>
        <w:rPr>
          <w:sz w:val="26"/>
          <w:szCs w:val="26"/>
        </w:rPr>
        <w:t>4</w:t>
      </w:r>
      <w:proofErr w:type="gramEnd"/>
      <w:r>
        <w:rPr>
          <w:sz w:val="26"/>
          <w:szCs w:val="26"/>
        </w:rPr>
        <w:t xml:space="preserve"> de junho de 2013</w:t>
      </w:r>
    </w:p>
    <w:p w:rsidR="00BC0992" w:rsidRPr="00687341" w:rsidRDefault="00BC0992" w:rsidP="00BC0992">
      <w:pPr>
        <w:pStyle w:val="11-Assinaturas-CLG"/>
        <w:spacing w:after="0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t>Senador Cyro Miranda</w:t>
      </w:r>
      <w:r w:rsidRPr="00687341">
        <w:rPr>
          <w:sz w:val="26"/>
          <w:szCs w:val="26"/>
        </w:rPr>
        <w:t xml:space="preserve">, </w:t>
      </w:r>
      <w:proofErr w:type="gramStart"/>
      <w:r w:rsidRPr="00687341">
        <w:rPr>
          <w:sz w:val="26"/>
          <w:szCs w:val="26"/>
        </w:rPr>
        <w:t>Presidente</w:t>
      </w:r>
      <w:proofErr w:type="gramEnd"/>
    </w:p>
    <w:p w:rsidR="00BC0992" w:rsidRPr="00687341" w:rsidRDefault="00BC0992" w:rsidP="00BC0992">
      <w:pPr>
        <w:pStyle w:val="11-Assinaturas-CLG"/>
        <w:spacing w:after="0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t>Senadora Ana Amélia</w:t>
      </w:r>
      <w:r w:rsidRPr="00687341">
        <w:rPr>
          <w:sz w:val="26"/>
          <w:szCs w:val="26"/>
        </w:rPr>
        <w:t xml:space="preserve">, </w:t>
      </w:r>
      <w:proofErr w:type="gramStart"/>
      <w:r w:rsidRPr="00687341">
        <w:rPr>
          <w:sz w:val="26"/>
          <w:szCs w:val="26"/>
        </w:rPr>
        <w:t>Relatora</w:t>
      </w:r>
      <w:proofErr w:type="gramEnd"/>
    </w:p>
    <w:p w:rsidR="00BC0992" w:rsidRDefault="00BC0992" w:rsidP="00BC0992"/>
    <w:p w:rsidR="00D00C7E" w:rsidRDefault="00D00C7E"/>
    <w:sectPr w:rsidR="00D00C7E" w:rsidSect="00687341">
      <w:headerReference w:type="even" r:id="rId4"/>
      <w:headerReference w:type="default" r:id="rId5"/>
      <w:footerReference w:type="default" r:id="rId6"/>
      <w:pgSz w:w="11907" w:h="16840" w:code="9"/>
      <w:pgMar w:top="3119" w:right="1701" w:bottom="1418" w:left="170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999" w:rsidRDefault="00BC0992" w:rsidP="00260610">
    <w:pPr>
      <w:pStyle w:val="Rodap"/>
      <w:tabs>
        <w:tab w:val="clear" w:pos="4419"/>
        <w:tab w:val="clear" w:pos="8838"/>
        <w:tab w:val="left" w:pos="5985"/>
      </w:tabs>
      <w:rPr>
        <w:i/>
        <w:sz w:val="18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999" w:rsidRDefault="00BC099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EF7999" w:rsidRDefault="00BC0992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999" w:rsidRDefault="00BC099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F7999" w:rsidRDefault="00BC0992">
    <w:pPr>
      <w:pStyle w:val="Cabealho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0992"/>
    <w:rsid w:val="00BC0992"/>
    <w:rsid w:val="00D00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C09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099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rsid w:val="00BC0992"/>
    <w:rPr>
      <w:rFonts w:cs="Times New Roman"/>
    </w:rPr>
  </w:style>
  <w:style w:type="paragraph" w:styleId="Rodap">
    <w:name w:val="footer"/>
    <w:basedOn w:val="Normal"/>
    <w:link w:val="RodapChar"/>
    <w:uiPriority w:val="99"/>
    <w:rsid w:val="00BC099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C09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06-Pargrafodetexto-CLG">
    <w:name w:val="06 - Parágrafo de texto - CLG"/>
    <w:link w:val="06-Pargrafodetexto-CLGChar"/>
    <w:rsid w:val="00BC0992"/>
    <w:pPr>
      <w:spacing w:after="36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06-Pargrafodetexto-CLGChar">
    <w:name w:val="06 - Parágrafo de texto - CLG Char"/>
    <w:link w:val="06-Pargrafodetexto-CLG"/>
    <w:locked/>
    <w:rsid w:val="00BC099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09-Ttuloemenda-CLG">
    <w:name w:val="09 - Título emenda - CLG"/>
    <w:link w:val="09-Ttuloemenda-CLGChar"/>
    <w:rsid w:val="00BC0992"/>
    <w:pPr>
      <w:spacing w:before="480" w:after="360" w:line="240" w:lineRule="auto"/>
      <w:jc w:val="center"/>
    </w:pPr>
    <w:rPr>
      <w:rFonts w:ascii="Times New Roman" w:eastAsia="Times New Roman" w:hAnsi="Times New Roman" w:cs="Times New Roman"/>
      <w:b/>
      <w:bCs/>
      <w:spacing w:val="-4"/>
      <w:sz w:val="28"/>
      <w:szCs w:val="20"/>
      <w:lang w:eastAsia="pt-BR"/>
    </w:rPr>
  </w:style>
  <w:style w:type="character" w:customStyle="1" w:styleId="09-Ttuloemenda-CLGChar">
    <w:name w:val="09 - Título emenda - CLG Char"/>
    <w:link w:val="09-Ttuloemenda-CLG"/>
    <w:locked/>
    <w:rsid w:val="00BC0992"/>
    <w:rPr>
      <w:rFonts w:ascii="Times New Roman" w:eastAsia="Times New Roman" w:hAnsi="Times New Roman" w:cs="Times New Roman"/>
      <w:b/>
      <w:bCs/>
      <w:spacing w:val="-4"/>
      <w:sz w:val="28"/>
      <w:szCs w:val="20"/>
      <w:lang w:eastAsia="pt-BR"/>
    </w:rPr>
  </w:style>
  <w:style w:type="paragraph" w:customStyle="1" w:styleId="10-Local-CLG">
    <w:name w:val="10 - Local - CLG"/>
    <w:rsid w:val="00BC0992"/>
    <w:pPr>
      <w:spacing w:before="960" w:after="720" w:line="240" w:lineRule="auto"/>
      <w:ind w:firstLine="2520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11-Assinaturas-CLG">
    <w:name w:val="11 - Assinaturas - CLG"/>
    <w:rsid w:val="00BC0992"/>
    <w:pPr>
      <w:spacing w:after="960" w:line="240" w:lineRule="auto"/>
      <w:ind w:left="6240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388</Characters>
  <Application>Microsoft Office Word</Application>
  <DocSecurity>0</DocSecurity>
  <Lines>3</Lines>
  <Paragraphs>1</Paragraphs>
  <ScaleCrop>false</ScaleCrop>
  <Company>Senado Federal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Moraes Bittar</dc:creator>
  <cp:lastModifiedBy>Camila Moraes Bittar</cp:lastModifiedBy>
  <cp:revision>1</cp:revision>
  <dcterms:created xsi:type="dcterms:W3CDTF">2013-09-17T15:56:00Z</dcterms:created>
  <dcterms:modified xsi:type="dcterms:W3CDTF">2013-09-17T15:57:00Z</dcterms:modified>
</cp:coreProperties>
</file>